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681" w14:textId="77777777" w:rsidR="00062B9E" w:rsidRPr="00913D07" w:rsidRDefault="00062B9E" w:rsidP="00062B9E">
      <w:pPr>
        <w:pStyle w:val="a3"/>
        <w:spacing w:before="150" w:beforeAutospacing="0" w:after="165" w:afterAutospacing="0"/>
        <w:rPr>
          <w:color w:val="000000"/>
          <w:sz w:val="28"/>
          <w:szCs w:val="28"/>
        </w:rPr>
      </w:pPr>
      <w:r w:rsidRPr="00913D07">
        <w:rPr>
          <w:color w:val="106ABF"/>
          <w:sz w:val="28"/>
          <w:szCs w:val="28"/>
        </w:rPr>
        <w:t>ФГОС-2021</w:t>
      </w:r>
    </w:p>
    <w:p w14:paraId="4E7EE2B2" w14:textId="77777777" w:rsidR="00062B9E" w:rsidRPr="00913D07" w:rsidRDefault="00062B9E" w:rsidP="00062B9E">
      <w:pPr>
        <w:pStyle w:val="a3"/>
        <w:spacing w:before="150" w:beforeAutospacing="0" w:after="165" w:afterAutospacing="0"/>
        <w:rPr>
          <w:color w:val="000000"/>
          <w:sz w:val="28"/>
          <w:szCs w:val="28"/>
        </w:rPr>
      </w:pPr>
      <w:r w:rsidRPr="00913D07">
        <w:rPr>
          <w:b/>
          <w:bCs/>
          <w:color w:val="FF0000"/>
          <w:sz w:val="28"/>
          <w:szCs w:val="28"/>
        </w:rPr>
        <w:t>Внедрение ФГОС НОО и ФГОС ООО с 01.09.2022 г.</w:t>
      </w:r>
    </w:p>
    <w:p w14:paraId="74CBACB7" w14:textId="77777777" w:rsidR="00062B9E" w:rsidRPr="00913D07" w:rsidRDefault="00062B9E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13D07">
        <w:rPr>
          <w:color w:val="000000"/>
          <w:sz w:val="28"/>
          <w:szCs w:val="28"/>
        </w:rPr>
        <w:t>     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</w:t>
      </w:r>
    </w:p>
    <w:p w14:paraId="44ADD174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4" w:history="1">
        <w:r w:rsidR="00062B9E" w:rsidRPr="00913D07">
          <w:rPr>
            <w:rStyle w:val="a4"/>
            <w:sz w:val="28"/>
            <w:szCs w:val="28"/>
          </w:rPr>
          <w:t>Приказ Минобрнауки России от 31.05.2021 № 286 "Об утверждении федерального образовательного стандарта начального общего образования"</w:t>
        </w:r>
      </w:hyperlink>
    </w:p>
    <w:p w14:paraId="5B493B69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5" w:history="1">
        <w:r w:rsidR="00062B9E" w:rsidRPr="00913D07">
          <w:rPr>
            <w:rStyle w:val="a4"/>
            <w:sz w:val="28"/>
            <w:szCs w:val="28"/>
          </w:rPr>
          <w:t>Приказ Минобрнауки России от 31.05.2021 № 287 "Об утверждении федерального образовательного стандарта основного общего образования"</w:t>
        </w:r>
      </w:hyperlink>
    </w:p>
    <w:p w14:paraId="2379170B" w14:textId="77777777" w:rsidR="00062B9E" w:rsidRPr="00913D07" w:rsidRDefault="00062B9E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13D07">
        <w:rPr>
          <w:color w:val="000000"/>
          <w:sz w:val="28"/>
          <w:szCs w:val="28"/>
        </w:rPr>
        <w:t>     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14:paraId="7775CA0C" w14:textId="77777777" w:rsidR="00062B9E" w:rsidRPr="00913D07" w:rsidRDefault="00062B9E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13D07">
        <w:rPr>
          <w:color w:val="000000"/>
          <w:sz w:val="28"/>
          <w:szCs w:val="28"/>
        </w:rPr>
        <w:t xml:space="preserve">     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913D07">
        <w:rPr>
          <w:color w:val="000000"/>
          <w:sz w:val="28"/>
          <w:szCs w:val="28"/>
        </w:rPr>
        <w:t>независимо  от</w:t>
      </w:r>
      <w:proofErr w:type="gramEnd"/>
      <w:r w:rsidRPr="00913D07">
        <w:rPr>
          <w:color w:val="000000"/>
          <w:sz w:val="28"/>
          <w:szCs w:val="28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14:paraId="7CD53261" w14:textId="77777777" w:rsidR="00062B9E" w:rsidRPr="00913D07" w:rsidRDefault="00062B9E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13D07">
        <w:rPr>
          <w:color w:val="000000"/>
          <w:sz w:val="28"/>
          <w:szCs w:val="28"/>
        </w:rPr>
        <w:t> </w:t>
      </w:r>
    </w:p>
    <w:p w14:paraId="19FAB58B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6" w:history="1">
        <w:r w:rsidR="00062B9E" w:rsidRPr="00913D07">
          <w:rPr>
            <w:rStyle w:val="a4"/>
            <w:color w:val="106ABF"/>
            <w:sz w:val="28"/>
            <w:szCs w:val="28"/>
          </w:rPr>
          <w:t>Изменения в новых ФГОС НОО и ООО</w:t>
        </w:r>
      </w:hyperlink>
    </w:p>
    <w:p w14:paraId="4213442D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7" w:history="1">
        <w:r w:rsidR="00062B9E" w:rsidRPr="00913D07">
          <w:rPr>
            <w:rStyle w:val="a4"/>
            <w:color w:val="0069A9"/>
            <w:sz w:val="28"/>
            <w:szCs w:val="28"/>
          </w:rPr>
          <w:t>Приказ от 18.10.2021г. № 325-ОД "О создании рабочей группы по этапному введению и реализации ФГОС начального и основного образования 3 поколения "</w:t>
        </w:r>
      </w:hyperlink>
    </w:p>
    <w:p w14:paraId="782B5267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8" w:history="1">
        <w:r w:rsidR="00062B9E" w:rsidRPr="00913D07">
          <w:rPr>
            <w:rStyle w:val="a4"/>
            <w:color w:val="0069A9"/>
            <w:sz w:val="28"/>
            <w:szCs w:val="28"/>
          </w:rPr>
          <w:t>Письмо Министерства просвещения РФ от 31.08.2021 г. № 03-1420 "Об изучении учебного предмета "Второй иностранный язык"</w:t>
        </w:r>
      </w:hyperlink>
    </w:p>
    <w:p w14:paraId="31053460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9" w:history="1">
        <w:r w:rsidR="00062B9E" w:rsidRPr="00913D07">
          <w:rPr>
            <w:rStyle w:val="a4"/>
            <w:color w:val="0069A9"/>
            <w:sz w:val="28"/>
            <w:szCs w:val="28"/>
          </w:rPr>
          <w:t>Письмо Министерства просвещения РФ от 11.11.2021 г. № 03-1899 "Об обеспечении учебными изданиями (учебниками и учебными пособиями) в 2022/2023 учебном году"</w:t>
        </w:r>
      </w:hyperlink>
    </w:p>
    <w:p w14:paraId="2FB72390" w14:textId="77777777" w:rsidR="00062B9E" w:rsidRPr="00913D07" w:rsidRDefault="00062B9E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13D07">
        <w:rPr>
          <w:color w:val="000000"/>
          <w:sz w:val="28"/>
          <w:szCs w:val="28"/>
        </w:rPr>
        <w:t> </w:t>
      </w:r>
    </w:p>
    <w:p w14:paraId="1FDC193D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10" w:history="1">
        <w:r w:rsidR="00062B9E" w:rsidRPr="00913D07">
          <w:rPr>
            <w:rStyle w:val="a4"/>
            <w:color w:val="0069A9"/>
            <w:sz w:val="28"/>
            <w:szCs w:val="28"/>
          </w:rPr>
          <w:t>Проект "Примерная основная образовательная программа НОО"</w:t>
        </w:r>
      </w:hyperlink>
    </w:p>
    <w:p w14:paraId="59C10F67" w14:textId="77777777" w:rsidR="00062B9E" w:rsidRPr="00913D07" w:rsidRDefault="00913D07" w:rsidP="00062B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11" w:history="1">
        <w:r w:rsidR="00062B9E" w:rsidRPr="00913D07">
          <w:rPr>
            <w:rStyle w:val="a4"/>
            <w:color w:val="0069A9"/>
            <w:sz w:val="28"/>
            <w:szCs w:val="28"/>
          </w:rPr>
          <w:t>Проект "Примерная основная образовательная программа ООО"</w:t>
        </w:r>
      </w:hyperlink>
    </w:p>
    <w:p w14:paraId="50CE30C0" w14:textId="77777777" w:rsidR="00062B9E" w:rsidRPr="00913D07" w:rsidRDefault="00062B9E">
      <w:pPr>
        <w:rPr>
          <w:rFonts w:ascii="Times New Roman" w:hAnsi="Times New Roman" w:cs="Times New Roman"/>
          <w:sz w:val="28"/>
          <w:szCs w:val="28"/>
        </w:rPr>
      </w:pPr>
    </w:p>
    <w:sectPr w:rsidR="00062B9E" w:rsidRPr="0091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9E"/>
    <w:rsid w:val="00062B9E"/>
    <w:rsid w:val="0091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4AE"/>
  <w15:chartTrackingRefBased/>
  <w15:docId w15:val="{8BA437B8-A5D7-42D5-857D-10F6336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lyceum.ucoz.net/2021/vtoroj_in.jaz.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ktlyceum.ucoz.net/2021/325-od_o_sozdanii_rab.gruppy_fg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lyceum.ucoz.net/2022/izmenenija_v_novykh_fgos.pdf" TargetMode="External"/><Relationship Id="rId11" Type="http://schemas.openxmlformats.org/officeDocument/2006/relationships/hyperlink" Target="http://oktlyceum.ucoz.net/2022/proekt_prim_op_ooo_compressed.pdf" TargetMode="External"/><Relationship Id="rId5" Type="http://schemas.openxmlformats.org/officeDocument/2006/relationships/hyperlink" Target="https://posh2.hmansy.eduru.ru/media/2021/10/25/1306213692/Prikaz_FGOS_OOO_287_compressed_1.pdf" TargetMode="External"/><Relationship Id="rId10" Type="http://schemas.openxmlformats.org/officeDocument/2006/relationships/hyperlink" Target="http://oktlyceum.ucoz.net/2022/proekt_prim_op_noo.pdf" TargetMode="External"/><Relationship Id="rId4" Type="http://schemas.openxmlformats.org/officeDocument/2006/relationships/hyperlink" Target="https://posh2.hmansy.eduru.ru/media/2021/10/25/1306213666/Prikaz_FGOS_NOO_286_ot_31.05.2021_compressed.pdf" TargetMode="External"/><Relationship Id="rId9" Type="http://schemas.openxmlformats.org/officeDocument/2006/relationships/hyperlink" Target="http://oktlyceum.ucoz.net/2022/uchebni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СШ Советская</cp:lastModifiedBy>
  <cp:revision>4</cp:revision>
  <dcterms:created xsi:type="dcterms:W3CDTF">2022-05-16T05:23:00Z</dcterms:created>
  <dcterms:modified xsi:type="dcterms:W3CDTF">2022-05-16T06:26:00Z</dcterms:modified>
</cp:coreProperties>
</file>